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C4" w:rsidRPr="005C01C4" w:rsidRDefault="005C01C4" w:rsidP="005C01C4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i/>
          <w:color w:val="000000"/>
          <w:sz w:val="28"/>
        </w:rPr>
      </w:pPr>
      <w:r w:rsidRPr="005C01C4">
        <w:rPr>
          <w:rFonts w:ascii="Times New Roman" w:hAnsi="Times New Roman" w:cs="Times New Roman"/>
          <w:bCs/>
          <w:i/>
          <w:color w:val="000000"/>
          <w:sz w:val="28"/>
        </w:rPr>
        <w:t xml:space="preserve">Приложение </w:t>
      </w:r>
      <w:bookmarkStart w:id="0" w:name="_GoBack"/>
      <w:bookmarkEnd w:id="0"/>
      <w:r w:rsidRPr="005C01C4">
        <w:rPr>
          <w:rFonts w:ascii="Times New Roman" w:hAnsi="Times New Roman" w:cs="Times New Roman"/>
          <w:bCs/>
          <w:i/>
          <w:color w:val="000000"/>
          <w:sz w:val="28"/>
        </w:rPr>
        <w:t xml:space="preserve"> к ООП ООО</w:t>
      </w: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5C01C4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5C01C4">
        <w:rPr>
          <w:rFonts w:ascii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Весёлый английский</w:t>
      </w:r>
      <w:r w:rsidRPr="005C01C4">
        <w:rPr>
          <w:rFonts w:ascii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5C01C4">
        <w:rPr>
          <w:rFonts w:ascii="Times New Roman" w:hAnsi="Times New Roman" w:cs="Times New Roman"/>
          <w:sz w:val="36"/>
          <w:szCs w:val="36"/>
        </w:rPr>
        <w:br/>
      </w:r>
      <w:r w:rsidRPr="005C01C4">
        <w:rPr>
          <w:rFonts w:ascii="Times New Roman" w:hAnsi="Times New Roman" w:cs="Times New Roman"/>
          <w:b/>
          <w:bCs/>
          <w:color w:val="000000"/>
          <w:sz w:val="36"/>
          <w:szCs w:val="36"/>
        </w:rPr>
        <w:t>(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8</w:t>
      </w:r>
      <w:r w:rsidRPr="005C01C4">
        <w:rPr>
          <w:rFonts w:ascii="Times New Roman" w:hAnsi="Times New Roman" w:cs="Times New Roman"/>
          <w:b/>
          <w:bCs/>
          <w:color w:val="000000"/>
          <w:sz w:val="36"/>
          <w:szCs w:val="36"/>
        </w:rPr>
        <w:t>-9 классы)</w:t>
      </w: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  <w:r w:rsidRPr="005C01C4"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i/>
          <w:spacing w:val="-2"/>
          <w:sz w:val="28"/>
          <w:szCs w:val="28"/>
        </w:rPr>
      </w:pPr>
      <w:r w:rsidRPr="005C01C4">
        <w:rPr>
          <w:rFonts w:ascii="Times New Roman" w:hAnsi="Times New Roman" w:cs="Times New Roman"/>
          <w:i/>
          <w:sz w:val="28"/>
          <w:szCs w:val="28"/>
        </w:rPr>
        <w:t xml:space="preserve">Занятия, связанные с реализацией особых интеллектуальных и </w:t>
      </w:r>
      <w:proofErr w:type="spellStart"/>
      <w:r w:rsidRPr="005C01C4">
        <w:rPr>
          <w:rFonts w:ascii="Times New Roman" w:hAnsi="Times New Roman" w:cs="Times New Roman"/>
          <w:i/>
          <w:sz w:val="28"/>
          <w:szCs w:val="28"/>
        </w:rPr>
        <w:t>социокультурных</w:t>
      </w:r>
      <w:proofErr w:type="spellEnd"/>
      <w:r w:rsidRPr="005C01C4">
        <w:rPr>
          <w:rFonts w:ascii="Times New Roman" w:hAnsi="Times New Roman" w:cs="Times New Roman"/>
          <w:i/>
          <w:sz w:val="28"/>
          <w:szCs w:val="28"/>
        </w:rPr>
        <w:t xml:space="preserve"> потребностей обучающихся</w:t>
      </w:r>
    </w:p>
    <w:p w:rsidR="005C01C4" w:rsidRPr="005C01C4" w:rsidRDefault="005C01C4" w:rsidP="005C01C4">
      <w:pPr>
        <w:tabs>
          <w:tab w:val="left" w:pos="975"/>
        </w:tabs>
        <w:spacing w:after="0" w:line="240" w:lineRule="auto"/>
        <w:ind w:firstLine="426"/>
        <w:jc w:val="center"/>
        <w:rPr>
          <w:rFonts w:ascii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C01C4" w:rsidRPr="005C01C4" w:rsidRDefault="005C01C4" w:rsidP="005C01C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C01C4" w:rsidRPr="005C01C4" w:rsidRDefault="005C01C4" w:rsidP="005C01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C01C4" w:rsidRPr="005C01C4" w:rsidRDefault="005C01C4" w:rsidP="005C01C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5C01C4" w:rsidRPr="005C01C4" w:rsidRDefault="005C01C4" w:rsidP="005C01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1C4" w:rsidRDefault="005C01C4" w:rsidP="005C01C4">
      <w:pPr>
        <w:spacing w:after="0" w:line="240" w:lineRule="auto"/>
        <w:rPr>
          <w:rFonts w:ascii="Times New Roman" w:hAnsi="Times New Roman" w:cs="Times New Roman"/>
        </w:rPr>
      </w:pPr>
    </w:p>
    <w:p w:rsidR="005C01C4" w:rsidRDefault="005C01C4" w:rsidP="005C01C4">
      <w:pPr>
        <w:spacing w:after="0" w:line="240" w:lineRule="auto"/>
        <w:rPr>
          <w:rFonts w:ascii="Times New Roman" w:hAnsi="Times New Roman" w:cs="Times New Roman"/>
        </w:rPr>
      </w:pPr>
    </w:p>
    <w:p w:rsidR="005C01C4" w:rsidRDefault="005C01C4" w:rsidP="005C01C4">
      <w:pPr>
        <w:spacing w:after="0" w:line="240" w:lineRule="auto"/>
        <w:rPr>
          <w:rFonts w:ascii="Times New Roman" w:hAnsi="Times New Roman" w:cs="Times New Roman"/>
        </w:rPr>
      </w:pPr>
    </w:p>
    <w:p w:rsidR="00D547FB" w:rsidRDefault="00D547FB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547FB" w:rsidRDefault="00D547FB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Рабочая программа по внеурочной деятельности «</w:t>
      </w:r>
      <w:r w:rsidR="00D547FB">
        <w:rPr>
          <w:rFonts w:ascii="Times New Roman" w:hAnsi="Times New Roman" w:cs="Times New Roman"/>
          <w:sz w:val="28"/>
          <w:szCs w:val="28"/>
        </w:rPr>
        <w:t>Весёлый английский</w:t>
      </w:r>
      <w:r w:rsidRPr="005C01C4">
        <w:rPr>
          <w:rFonts w:ascii="Times New Roman" w:hAnsi="Times New Roman" w:cs="Times New Roman"/>
          <w:sz w:val="28"/>
          <w:szCs w:val="28"/>
        </w:rPr>
        <w:t xml:space="preserve">» используется для реализации основной программы </w:t>
      </w:r>
      <w:r w:rsidR="00116FDB">
        <w:rPr>
          <w:rFonts w:ascii="Times New Roman" w:hAnsi="Times New Roman" w:cs="Times New Roman"/>
          <w:sz w:val="28"/>
          <w:szCs w:val="28"/>
        </w:rPr>
        <w:t>8</w:t>
      </w:r>
      <w:r w:rsidRPr="005C01C4">
        <w:rPr>
          <w:rFonts w:ascii="Times New Roman" w:hAnsi="Times New Roman" w:cs="Times New Roman"/>
          <w:sz w:val="28"/>
          <w:szCs w:val="28"/>
        </w:rPr>
        <w:t>- 9 классов по английскому языку. На изучение Рабочей программы внеурочной деятельности предметного кружка «</w:t>
      </w:r>
      <w:r w:rsidR="00116FDB">
        <w:rPr>
          <w:rFonts w:ascii="Times New Roman" w:hAnsi="Times New Roman" w:cs="Times New Roman"/>
          <w:sz w:val="28"/>
          <w:szCs w:val="28"/>
        </w:rPr>
        <w:t>Весёлый английский</w:t>
      </w:r>
      <w:r w:rsidRPr="005C01C4">
        <w:rPr>
          <w:rFonts w:ascii="Times New Roman" w:hAnsi="Times New Roman" w:cs="Times New Roman"/>
          <w:sz w:val="28"/>
          <w:szCs w:val="28"/>
        </w:rPr>
        <w:t xml:space="preserve">» в </w:t>
      </w:r>
      <w:r w:rsidR="00116FDB">
        <w:rPr>
          <w:rFonts w:ascii="Times New Roman" w:hAnsi="Times New Roman" w:cs="Times New Roman"/>
          <w:sz w:val="28"/>
          <w:szCs w:val="28"/>
        </w:rPr>
        <w:t>8</w:t>
      </w:r>
      <w:r w:rsidRPr="005C01C4">
        <w:rPr>
          <w:rFonts w:ascii="Times New Roman" w:hAnsi="Times New Roman" w:cs="Times New Roman"/>
          <w:sz w:val="28"/>
          <w:szCs w:val="28"/>
        </w:rPr>
        <w:t xml:space="preserve">-9 классах отводится </w:t>
      </w:r>
      <w:r w:rsidR="00116FDB">
        <w:rPr>
          <w:rFonts w:ascii="Times New Roman" w:hAnsi="Times New Roman" w:cs="Times New Roman"/>
          <w:sz w:val="28"/>
          <w:szCs w:val="28"/>
        </w:rPr>
        <w:t>68</w:t>
      </w:r>
      <w:r w:rsidRPr="005C01C4">
        <w:rPr>
          <w:rFonts w:ascii="Times New Roman" w:hAnsi="Times New Roman" w:cs="Times New Roman"/>
          <w:sz w:val="28"/>
          <w:szCs w:val="28"/>
        </w:rPr>
        <w:t xml:space="preserve"> часов, срок реализации – </w:t>
      </w:r>
      <w:r w:rsidR="00116FDB">
        <w:rPr>
          <w:rFonts w:ascii="Times New Roman" w:hAnsi="Times New Roman" w:cs="Times New Roman"/>
          <w:sz w:val="28"/>
          <w:szCs w:val="28"/>
        </w:rPr>
        <w:t>2 года</w:t>
      </w:r>
      <w:r w:rsidRPr="005C01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8 класс - 1 раз в неделю по 1 часу (всего 34 часа);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9 класс - 1 раз в неделю по 1 часу (всего 34 часа).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Работа в предметном кружке</w:t>
      </w:r>
      <w:r w:rsidRPr="005C01C4">
        <w:rPr>
          <w:rFonts w:ascii="Times New Roman" w:hAnsi="Times New Roman" w:cs="Times New Roman"/>
          <w:sz w:val="28"/>
          <w:szCs w:val="28"/>
        </w:rPr>
        <w:t xml:space="preserve"> – это привитие и сохранение интереса к изучению английского языка. Принципы организации: предметный кружок «</w:t>
      </w:r>
      <w:r w:rsidR="00116FDB">
        <w:rPr>
          <w:rFonts w:ascii="Times New Roman" w:hAnsi="Times New Roman" w:cs="Times New Roman"/>
          <w:sz w:val="28"/>
          <w:szCs w:val="28"/>
        </w:rPr>
        <w:t>Весёлый а</w:t>
      </w:r>
      <w:r w:rsidRPr="005C01C4">
        <w:rPr>
          <w:rFonts w:ascii="Times New Roman" w:hAnsi="Times New Roman" w:cs="Times New Roman"/>
          <w:sz w:val="28"/>
          <w:szCs w:val="28"/>
        </w:rPr>
        <w:t>нглийский» — это добровольное объединение детей в возрасте 10-15 лет, увлеченных ид</w:t>
      </w:r>
      <w:r w:rsidRPr="005C01C4">
        <w:rPr>
          <w:rFonts w:ascii="Times New Roman" w:hAnsi="Times New Roman" w:cs="Times New Roman"/>
          <w:sz w:val="28"/>
          <w:szCs w:val="28"/>
        </w:rPr>
        <w:t>е</w:t>
      </w:r>
      <w:r w:rsidRPr="005C01C4">
        <w:rPr>
          <w:rFonts w:ascii="Times New Roman" w:hAnsi="Times New Roman" w:cs="Times New Roman"/>
          <w:sz w:val="28"/>
          <w:szCs w:val="28"/>
        </w:rPr>
        <w:t xml:space="preserve">ей познавать мир английского языка. </w:t>
      </w:r>
    </w:p>
    <w:p w:rsidR="00F350DF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  <w:r w:rsidRPr="005C01C4">
        <w:rPr>
          <w:rFonts w:ascii="Times New Roman" w:hAnsi="Times New Roman" w:cs="Times New Roman"/>
          <w:sz w:val="28"/>
          <w:szCs w:val="28"/>
        </w:rPr>
        <w:t xml:space="preserve"> заключается значительном </w:t>
      </w:r>
      <w:proofErr w:type="gramStart"/>
      <w:r w:rsidRPr="005C01C4">
        <w:rPr>
          <w:rFonts w:ascii="Times New Roman" w:hAnsi="Times New Roman" w:cs="Times New Roman"/>
          <w:sz w:val="28"/>
          <w:szCs w:val="28"/>
        </w:rPr>
        <w:t>повышении</w:t>
      </w:r>
      <w:proofErr w:type="gramEnd"/>
      <w:r w:rsidRPr="005C01C4">
        <w:rPr>
          <w:rFonts w:ascii="Times New Roman" w:hAnsi="Times New Roman" w:cs="Times New Roman"/>
          <w:sz w:val="28"/>
          <w:szCs w:val="28"/>
        </w:rPr>
        <w:t xml:space="preserve"> интереса к английскому языку как средству международного общения. Он уже признан языком професси</w:t>
      </w:r>
      <w:r w:rsidRPr="005C01C4">
        <w:rPr>
          <w:rFonts w:ascii="Times New Roman" w:hAnsi="Times New Roman" w:cs="Times New Roman"/>
          <w:sz w:val="28"/>
          <w:szCs w:val="28"/>
        </w:rPr>
        <w:t>о</w:t>
      </w:r>
      <w:r w:rsidRPr="005C01C4">
        <w:rPr>
          <w:rFonts w:ascii="Times New Roman" w:hAnsi="Times New Roman" w:cs="Times New Roman"/>
          <w:sz w:val="28"/>
          <w:szCs w:val="28"/>
        </w:rPr>
        <w:t>нального общения в разных сферах деятельности, а появление компьютеров поставило использование английского языка в особое положение по сравнению с другими языками. В настоящее время ни один учитель не может пожаловаться на отсутствие интереса у д</w:t>
      </w:r>
      <w:r w:rsidRPr="005C01C4">
        <w:rPr>
          <w:rFonts w:ascii="Times New Roman" w:hAnsi="Times New Roman" w:cs="Times New Roman"/>
          <w:sz w:val="28"/>
          <w:szCs w:val="28"/>
        </w:rPr>
        <w:t>е</w:t>
      </w:r>
      <w:r w:rsidRPr="005C01C4">
        <w:rPr>
          <w:rFonts w:ascii="Times New Roman" w:hAnsi="Times New Roman" w:cs="Times New Roman"/>
          <w:sz w:val="28"/>
          <w:szCs w:val="28"/>
        </w:rPr>
        <w:t>тей к изучению английского языка. И самая главная задача состоит в том, чтобы этот и</w:t>
      </w:r>
      <w:r w:rsidRPr="005C01C4">
        <w:rPr>
          <w:rFonts w:ascii="Times New Roman" w:hAnsi="Times New Roman" w:cs="Times New Roman"/>
          <w:sz w:val="28"/>
          <w:szCs w:val="28"/>
        </w:rPr>
        <w:t>н</w:t>
      </w:r>
      <w:r w:rsidRPr="005C01C4">
        <w:rPr>
          <w:rFonts w:ascii="Times New Roman" w:hAnsi="Times New Roman" w:cs="Times New Roman"/>
          <w:sz w:val="28"/>
          <w:szCs w:val="28"/>
        </w:rPr>
        <w:t xml:space="preserve">терес был постоянным и устойчивым.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Новизна программы</w:t>
      </w:r>
      <w:r w:rsidRPr="005C01C4">
        <w:rPr>
          <w:rFonts w:ascii="Times New Roman" w:hAnsi="Times New Roman" w:cs="Times New Roman"/>
          <w:sz w:val="28"/>
          <w:szCs w:val="28"/>
        </w:rPr>
        <w:t xml:space="preserve"> предполагает использование тренажеров для практики устной речи. Данная образовательная программа рассчитана на </w:t>
      </w:r>
      <w:r w:rsidR="00F350DF">
        <w:rPr>
          <w:rFonts w:ascii="Times New Roman" w:hAnsi="Times New Roman" w:cs="Times New Roman"/>
          <w:sz w:val="28"/>
          <w:szCs w:val="28"/>
        </w:rPr>
        <w:t>2 года</w:t>
      </w:r>
      <w:r w:rsidRPr="005C01C4">
        <w:rPr>
          <w:rFonts w:ascii="Times New Roman" w:hAnsi="Times New Roman" w:cs="Times New Roman"/>
          <w:sz w:val="28"/>
          <w:szCs w:val="28"/>
        </w:rPr>
        <w:t xml:space="preserve"> и включает в себя все основные факты из истории и особенности жизни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англоговорящих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 стран.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Целью данной программы</w:t>
      </w:r>
      <w:r w:rsidRPr="005C01C4">
        <w:rPr>
          <w:rFonts w:ascii="Times New Roman" w:hAnsi="Times New Roman" w:cs="Times New Roman"/>
          <w:sz w:val="28"/>
          <w:szCs w:val="28"/>
        </w:rPr>
        <w:t xml:space="preserve"> является развитие у школьников способностей использовать иностранный язык как инструмент общения в диалоге культур и цивилизаций совреме</w:t>
      </w:r>
      <w:r w:rsidRPr="005C01C4">
        <w:rPr>
          <w:rFonts w:ascii="Times New Roman" w:hAnsi="Times New Roman" w:cs="Times New Roman"/>
          <w:sz w:val="28"/>
          <w:szCs w:val="28"/>
        </w:rPr>
        <w:t>н</w:t>
      </w:r>
      <w:r w:rsidRPr="005C01C4">
        <w:rPr>
          <w:rFonts w:ascii="Times New Roman" w:hAnsi="Times New Roman" w:cs="Times New Roman"/>
          <w:sz w:val="28"/>
          <w:szCs w:val="28"/>
        </w:rPr>
        <w:t xml:space="preserve">ного мира. Эта цель предполагает взаимосвязанное коммуникативное и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социокультурное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 развитие школьников средствами иностранного языка для подготовки к межкультурному общению в сфере школьного образования. Большое значение имеет создание психолог</w:t>
      </w:r>
      <w:r w:rsidRPr="005C01C4">
        <w:rPr>
          <w:rFonts w:ascii="Times New Roman" w:hAnsi="Times New Roman" w:cs="Times New Roman"/>
          <w:sz w:val="28"/>
          <w:szCs w:val="28"/>
        </w:rPr>
        <w:t>и</w:t>
      </w:r>
      <w:r w:rsidRPr="005C01C4">
        <w:rPr>
          <w:rFonts w:ascii="Times New Roman" w:hAnsi="Times New Roman" w:cs="Times New Roman"/>
          <w:sz w:val="28"/>
          <w:szCs w:val="28"/>
        </w:rPr>
        <w:t>ческих и дидактических условий для развития у учащихся желания изучать иностранный язык, коммуникативных потребностей в открытии мира зарубежных ровесников и испол</w:t>
      </w:r>
      <w:r w:rsidRPr="005C01C4">
        <w:rPr>
          <w:rFonts w:ascii="Times New Roman" w:hAnsi="Times New Roman" w:cs="Times New Roman"/>
          <w:sz w:val="28"/>
          <w:szCs w:val="28"/>
        </w:rPr>
        <w:t>ь</w:t>
      </w:r>
      <w:r w:rsidRPr="005C01C4">
        <w:rPr>
          <w:rFonts w:ascii="Times New Roman" w:hAnsi="Times New Roman" w:cs="Times New Roman"/>
          <w:sz w:val="28"/>
          <w:szCs w:val="28"/>
        </w:rPr>
        <w:t>зование иностранный язык для этих целей. С помощью иностранного языка закладываю</w:t>
      </w:r>
      <w:r w:rsidRPr="005C01C4">
        <w:rPr>
          <w:rFonts w:ascii="Times New Roman" w:hAnsi="Times New Roman" w:cs="Times New Roman"/>
          <w:sz w:val="28"/>
          <w:szCs w:val="28"/>
        </w:rPr>
        <w:t>т</w:t>
      </w:r>
      <w:r w:rsidRPr="005C01C4">
        <w:rPr>
          <w:rFonts w:ascii="Times New Roman" w:hAnsi="Times New Roman" w:cs="Times New Roman"/>
          <w:sz w:val="28"/>
          <w:szCs w:val="28"/>
        </w:rPr>
        <w:t>ся основы для развития интереса к языковому и культурному многообразию мира с пом</w:t>
      </w:r>
      <w:r w:rsidRPr="005C01C4">
        <w:rPr>
          <w:rFonts w:ascii="Times New Roman" w:hAnsi="Times New Roman" w:cs="Times New Roman"/>
          <w:sz w:val="28"/>
          <w:szCs w:val="28"/>
        </w:rPr>
        <w:t>о</w:t>
      </w:r>
      <w:r w:rsidRPr="005C01C4">
        <w:rPr>
          <w:rFonts w:ascii="Times New Roman" w:hAnsi="Times New Roman" w:cs="Times New Roman"/>
          <w:sz w:val="28"/>
          <w:szCs w:val="28"/>
        </w:rPr>
        <w:t>щью зарубежного детского песенного, стихотворного и сказочного фольклора и развития у учащихся интереса к участию в театрализованных представлениях на иностранный язык, представления иностранный язык как ключа в новый мир игр и приключений. Именно эти ориентиры и цели иностранного языка как учебного предмета влияют на выбор обуча</w:t>
      </w:r>
      <w:r w:rsidRPr="005C01C4">
        <w:rPr>
          <w:rFonts w:ascii="Times New Roman" w:hAnsi="Times New Roman" w:cs="Times New Roman"/>
          <w:sz w:val="28"/>
          <w:szCs w:val="28"/>
        </w:rPr>
        <w:t>ю</w:t>
      </w:r>
      <w:r w:rsidRPr="005C01C4">
        <w:rPr>
          <w:rFonts w:ascii="Times New Roman" w:hAnsi="Times New Roman" w:cs="Times New Roman"/>
          <w:sz w:val="28"/>
          <w:szCs w:val="28"/>
        </w:rPr>
        <w:t xml:space="preserve">щей стратегии при развитии умений понимать устную и письменную английскую речь, участвовать в учебных иноязычных играх, обмениваться репликами при проигрывании ситуаций общения.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Для выполнения данной программы нам необходимо решить следующие задачи</w:t>
      </w:r>
      <w:r w:rsidRPr="005C01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1.Сформировать у учащихся навык осознанного овладения английским языком.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2. Повысить мотивацию к изучению английского языка.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lastRenderedPageBreak/>
        <w:t>3.Расширить и углубить знания учащихся во всех видах речевой деятельности: чтение, г</w:t>
      </w:r>
      <w:r w:rsidRPr="005C01C4">
        <w:rPr>
          <w:rFonts w:ascii="Times New Roman" w:hAnsi="Times New Roman" w:cs="Times New Roman"/>
          <w:sz w:val="28"/>
          <w:szCs w:val="28"/>
        </w:rPr>
        <w:t>о</w:t>
      </w:r>
      <w:r w:rsidRPr="005C01C4">
        <w:rPr>
          <w:rFonts w:ascii="Times New Roman" w:hAnsi="Times New Roman" w:cs="Times New Roman"/>
          <w:sz w:val="28"/>
          <w:szCs w:val="28"/>
        </w:rPr>
        <w:t xml:space="preserve">ворение,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, письмо.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4.Способствовать развитию творческого потенциала учащихся.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5.Совершенствовать навыки работы в группе. 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6.Научить учащихся понимать звучащую англоязычную речь, понимать объявления р</w:t>
      </w:r>
      <w:r w:rsidRPr="005C01C4">
        <w:rPr>
          <w:rFonts w:ascii="Times New Roman" w:hAnsi="Times New Roman" w:cs="Times New Roman"/>
          <w:sz w:val="28"/>
          <w:szCs w:val="28"/>
        </w:rPr>
        <w:t>а</w:t>
      </w:r>
      <w:r w:rsidRPr="005C01C4">
        <w:rPr>
          <w:rFonts w:ascii="Times New Roman" w:hAnsi="Times New Roman" w:cs="Times New Roman"/>
          <w:sz w:val="28"/>
          <w:szCs w:val="28"/>
        </w:rPr>
        <w:t xml:space="preserve">дио, телевидения, инструкции, диалоги людей с использованием различных упражнений. Таким образом, обучение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>, говорению, чтению и письму на иностранном языке направлено на решение традиционных учебных умений, но и является способом введения ребенка в мир изучаемого языка, знакомства с жизнью детей из других стран и континентов.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Учащимися будут достигнуты следующие предметные результаты: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Говорение</w:t>
      </w:r>
    </w:p>
    <w:p w:rsidR="005C01C4" w:rsidRPr="005C01C4" w:rsidRDefault="005C01C4" w:rsidP="00F350D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 диалог-расспрос, диалог этикетного характера, диалог – побуждение к действию, комбинированный диалог:</w:t>
      </w:r>
    </w:p>
    <w:p w:rsidR="005C01C4" w:rsidRPr="005C01C4" w:rsidRDefault="005C01C4" w:rsidP="00F350D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Начинать, поддерживать и заканчивать разговор;</w:t>
      </w:r>
    </w:p>
    <w:p w:rsidR="005C01C4" w:rsidRPr="005C01C4" w:rsidRDefault="005C01C4" w:rsidP="00F350D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основные речевые функции: поздравлять, высказывать пожелания, приносить извинение, выражать согласие/несогласие, делать комплимент, предлагать помощь, выя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нять значение незнакомого слова, объяснять значение слова, вежливо переспрашивать, выражать сочувствие, давать совет, выражать благодарность, успокаивать/подбадривать кого-либо, переспрашивать собеседника, приглашать к совместному времяпрепровожд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нию, соглашаться/не соглашаться на совместное времяпрепровождение, выяснять мнение собеседника, выражать согласие/несогласие с мнением собеседника, выражать сомнение, выражать свое мнение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обосновывать его и т.д.;</w:t>
      </w:r>
    </w:p>
    <w:p w:rsidR="005C01C4" w:rsidRPr="005C01C4" w:rsidRDefault="005C01C4" w:rsidP="00F350D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основные коммуникативные типы речи: описание, сообщение, рассказ, рассуждение:</w:t>
      </w:r>
    </w:p>
    <w:p w:rsidR="005C01C4" w:rsidRPr="005C01C4" w:rsidRDefault="005C01C4" w:rsidP="00F350D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сообщения на заданную тему на основе прочитанного/услышанного; по результ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там выполнения проектной работы;</w:t>
      </w:r>
    </w:p>
    <w:p w:rsidR="005C01C4" w:rsidRPr="005C01C4" w:rsidRDefault="005C01C4" w:rsidP="00F350DF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Говорить выразительно (соблюдать 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синтагматичность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речи, логическое ударение, пр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вильную интонацию), логично и связно в нормальном темпе;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Аудирование</w:t>
      </w:r>
      <w:proofErr w:type="spellEnd"/>
    </w:p>
    <w:p w:rsidR="005C01C4" w:rsidRPr="005C01C4" w:rsidRDefault="005C01C4" w:rsidP="00F350D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Полностью понимать речь учителя и одноклассников, а также несложные аутентичные аудио- и видеотексты, построенные на изученном речевом материале (полное понимание прослушанного);</w:t>
      </w:r>
    </w:p>
    <w:p w:rsidR="005C01C4" w:rsidRPr="005C01C4" w:rsidRDefault="005C01C4" w:rsidP="00F350D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основное содержание несложных аутентичных аудио- и видеотекстов, соде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жащих небольшое количество незнакомых слов, используя контекстуальную, языковую, иллюстративную и другие виды догадки (понимание основного содержания);</w:t>
      </w:r>
      <w:proofErr w:type="gramEnd"/>
    </w:p>
    <w:p w:rsidR="005C01C4" w:rsidRPr="005C01C4" w:rsidRDefault="005C01C4" w:rsidP="00F350D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Выборочно понимать прагматические аутентичные аудио- и видеотексты, выделяя значимую (нужную) информацию, не обращая при этом внимание на незнакомые слова, не мешающие решению коммуникативной задачи (понимание необходимой / конкретной 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формации);</w:t>
      </w:r>
    </w:p>
    <w:p w:rsidR="005C01C4" w:rsidRPr="005C01C4" w:rsidRDefault="005C01C4" w:rsidP="00F350D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Делать выводы по содержанию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услышанного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C01C4" w:rsidRPr="005C01C4" w:rsidRDefault="005C01C4" w:rsidP="00F350DF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Выражать собственное мнение по поводу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услышанного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Чтение</w:t>
      </w:r>
    </w:p>
    <w:p w:rsidR="005C01C4" w:rsidRPr="005C01C4" w:rsidRDefault="005C01C4" w:rsidP="00F350D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самостоятельно выбирать адекватную стратегию чтения в соответствии с коммун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кативной задачей и типом текста:</w:t>
      </w:r>
    </w:p>
    <w:p w:rsidR="005C01C4" w:rsidRPr="005C01C4" w:rsidRDefault="005C01C4" w:rsidP="00F350D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с целью понимания основного содержания;</w:t>
      </w:r>
    </w:p>
    <w:p w:rsidR="005C01C4" w:rsidRPr="005C01C4" w:rsidRDefault="005C01C4" w:rsidP="00F350D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с целью извлечения конкретной (запрашиваемой или интересующей) информации;</w:t>
      </w:r>
    </w:p>
    <w:p w:rsidR="005C01C4" w:rsidRPr="005C01C4" w:rsidRDefault="005C01C4" w:rsidP="00F350D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с целью полного понимания содержания на уровне значения: (уметь догадываться о значении незнакомых слов по знакомым словообразовательным элементам (приставки, суффиксы, составляющие элементы сложных слов), аналогии с родным языком, конве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сии, по наличию смысловых связей в контексте, иллюстративной наглядности; понимать внутреннюю организацию текста и определять: главное предложение в абзаце (тексте) и предложения, подчинённые главному предложению;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хронологический/логический пор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док событий в тексте; причинно-следственные и другие смысловые связи текста с пом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щью лексических и грамматических средств (местоимений, слов-заместителей, союзов, союзных слов); пользоваться справочными материалами (англо-русским словарём, ли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гвострановедческим справочником) с применением знания алфавита и транскрипции; предвосхищать элементы знакомых грамматических структур);</w:t>
      </w:r>
    </w:p>
    <w:p w:rsidR="005C01C4" w:rsidRPr="005C01C4" w:rsidRDefault="005C01C4" w:rsidP="00F350D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Интерпретировать информацию, представленную в графиках, таблицах, иллюстрациях и т. д.;</w:t>
      </w:r>
    </w:p>
    <w:p w:rsidR="005C01C4" w:rsidRPr="005C01C4" w:rsidRDefault="005C01C4" w:rsidP="00F350D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выборочный перевод с английского языка на русский;</w:t>
      </w:r>
    </w:p>
    <w:p w:rsidR="005C01C4" w:rsidRPr="005C01C4" w:rsidRDefault="005C01C4" w:rsidP="00F350DF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Соотносить полученную информацию с личным опытом, оценивать ее и выражать свое мнение по поводу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прочитанного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Письмо</w:t>
      </w:r>
    </w:p>
    <w:p w:rsidR="005C01C4" w:rsidRPr="005C01C4" w:rsidRDefault="005C01C4" w:rsidP="00F350D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Заполнять анкету, формуляр;</w:t>
      </w:r>
    </w:p>
    <w:p w:rsidR="005C01C4" w:rsidRPr="005C01C4" w:rsidRDefault="005C01C4" w:rsidP="00F350D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Писать открытки этикетного характера с опорой на образец с употреблением формул речевого этикета и адекватного стиля изложения, принятых в англоязычных странах;</w:t>
      </w:r>
    </w:p>
    <w:p w:rsidR="005C01C4" w:rsidRPr="005C01C4" w:rsidRDefault="005C01C4" w:rsidP="00F350D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 план, тезисы устного и письменного сообщения, кратко излагать результаты проектной деятельности;</w:t>
      </w:r>
    </w:p>
    <w:p w:rsidR="005C01C4" w:rsidRPr="005C01C4" w:rsidRDefault="005C01C4" w:rsidP="00F350D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Заполнять таблицы, делая выписки из текста;</w:t>
      </w:r>
    </w:p>
    <w:p w:rsidR="005C01C4" w:rsidRPr="005C01C4" w:rsidRDefault="005C01C4" w:rsidP="00F350D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 излагать собственную точку зрения (в т.ч. по поводу прочитанного или услыша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ного);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Языковые средства и навыки пользования ими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Графика, орфография</w:t>
      </w:r>
    </w:p>
    <w:p w:rsidR="005C01C4" w:rsidRPr="005C01C4" w:rsidRDefault="005C01C4" w:rsidP="00F350D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графический образ слова с его звуковым образом;</w:t>
      </w:r>
    </w:p>
    <w:p w:rsidR="005C01C4" w:rsidRPr="005C01C4" w:rsidRDefault="005C01C4" w:rsidP="00F350D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основные правила орфографии и пунктуации;</w:t>
      </w:r>
    </w:p>
    <w:p w:rsidR="005C01C4" w:rsidRPr="005C01C4" w:rsidRDefault="005C01C4" w:rsidP="00F350D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Оформлять письменные и творческие проекты в соответствии с правилами орфографии и пунктуации.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Фонетическая сторона речи</w:t>
      </w:r>
    </w:p>
    <w:p w:rsidR="005C01C4" w:rsidRPr="005C01C4" w:rsidRDefault="005C01C4" w:rsidP="00F350D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коммуникативный тип предложения по его интонации;</w:t>
      </w:r>
    </w:p>
    <w:p w:rsidR="005C01C4" w:rsidRPr="005C01C4" w:rsidRDefault="005C01C4" w:rsidP="00F350D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произносить предложения с точки зрения их ритмико-интонационных особе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ностей: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повествовательное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(утвердительное и отрицательное), вопросительное (общий, специальный, альтернативный и разделительный вопросы), побудительное, восклицател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ное предложения.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Лексическая сторона речи</w:t>
      </w:r>
    </w:p>
    <w:p w:rsidR="005C01C4" w:rsidRPr="005C01C4" w:rsidRDefault="005C01C4" w:rsidP="00F350D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и употреблять в речи в соответствии с коммуникативной задачей основные значения изученных лексических единиц (слов, словосочетаний, реплик-клише речевого этикета) в ситуациях общения в пределах тематики основной общеобразовательной шк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лы;</w:t>
      </w:r>
    </w:p>
    <w:p w:rsidR="005C01C4" w:rsidRPr="005C01C4" w:rsidRDefault="005C01C4" w:rsidP="00F350D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уметь использовать основные способы словообразования (аффиксация, словосл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жение, конверсия);</w:t>
      </w:r>
    </w:p>
    <w:p w:rsidR="005C01C4" w:rsidRPr="005C01C4" w:rsidRDefault="005C01C4" w:rsidP="00F350D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значение многозначных слов в соответствии с контекстом;</w:t>
      </w:r>
    </w:p>
    <w:p w:rsidR="005C01C4" w:rsidRPr="005C01C4" w:rsidRDefault="005C01C4" w:rsidP="00F350DF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и использовать явления синонимии / антонимии и лексической сочетаемости.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Грамматическая сторона речи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функциональные и формальные особенности изученных грамматических явлений (</w:t>
      </w:r>
      <w:proofErr w:type="spellStart"/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видо-временных</w:t>
      </w:r>
      <w:proofErr w:type="spellEnd"/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 личных глаголов, модальных глаголов и их эквивалентов, артиклей, существительных, степеней сравнения прилагательных и наречий, местоимений, чи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лительных, предлогов);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распознавать, понимать и использовать в речи основные морфологические формы и синтаксические конструкции английского языка.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01C4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C01C4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в данном курсе развиваются главным образом благодаря развивающему аспекту иноязычного образования.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 учащихся основной школы будут развиты:</w:t>
      </w:r>
    </w:p>
    <w:p w:rsidR="005C01C4" w:rsidRPr="005C01C4" w:rsidRDefault="005C01C4" w:rsidP="00F350D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положительное отношение к предмету и мотивация к дальнейшему овладению иностра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языка;</w:t>
      </w:r>
    </w:p>
    <w:p w:rsidR="005C01C4" w:rsidRPr="005C01C4" w:rsidRDefault="005C01C4" w:rsidP="00F350D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об иностранном языке как средстве познания мира и других культур;</w:t>
      </w:r>
    </w:p>
    <w:p w:rsidR="005C01C4" w:rsidRPr="005C01C4" w:rsidRDefault="005C01C4" w:rsidP="00F350D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роли иностранного языка в жизни современного общества и личности;</w:t>
      </w:r>
    </w:p>
    <w:p w:rsidR="005C01C4" w:rsidRPr="005C01C4" w:rsidRDefault="005C01C4" w:rsidP="00F350D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личностного смысла в изучении иностранного языка, понимание роли и знач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мости иностранного языка для будущей профессии;</w:t>
      </w:r>
    </w:p>
    <w:p w:rsidR="005C01C4" w:rsidRPr="005C01C4" w:rsidRDefault="005C01C4" w:rsidP="00F350D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опыта межкультурного общения;</w:t>
      </w:r>
    </w:p>
    <w:p w:rsidR="005C01C4" w:rsidRPr="005C01C4" w:rsidRDefault="005C01C4" w:rsidP="00F350DF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языковые способности: к слуховой и зрительной дифференциации, к имитации, к догадке, смысловой антиципации, к выявлению языковых закономерностей, к выявлению главного и к логическому изложению.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Универсальные учебные действия: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регулятивные:</w:t>
      </w:r>
    </w:p>
    <w:p w:rsidR="005C01C4" w:rsidRPr="005C01C4" w:rsidRDefault="005C01C4" w:rsidP="00F350D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ставить цели, планировать пути их достижения, умение выбирать наиб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лее эффективные способы решения учебных и познавательных задач;</w:t>
      </w:r>
    </w:p>
    <w:p w:rsidR="005C01C4" w:rsidRPr="005C01C4" w:rsidRDefault="005C01C4" w:rsidP="00F350D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 с изменяющейся ситуацией;</w:t>
      </w:r>
    </w:p>
    <w:p w:rsidR="005C01C4" w:rsidRPr="005C01C4" w:rsidRDefault="005C01C4" w:rsidP="00F350D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правильность выполнения учебной задачи, собственные возможности её реш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ния;</w:t>
      </w:r>
    </w:p>
    <w:p w:rsidR="005C01C4" w:rsidRPr="005C01C4" w:rsidRDefault="005C01C4" w:rsidP="00F350D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основами самоконтроля, самооценки, принятия решений и осуществления осо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нанного выбора в учебной и познавательной деятельности.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познавательные: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зей,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строить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логическое рассуждение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 умозаключение (индуктивное, дедуктивное и по анал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гии) и делать выводы;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довательность основных фактов;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информационный поиск; в том числе с помощью компьютерных средств;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выделять, обобщать и фиксировать нужную информацию;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проблемы творческого и поискового характера;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работать, рационально организовывая свой труд в классе и дома;</w:t>
      </w:r>
    </w:p>
    <w:p w:rsidR="005C01C4" w:rsidRPr="005C01C4" w:rsidRDefault="005C01C4" w:rsidP="00F350DF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контролировать и оценивать результаты своей деятельности.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коммуникативные:</w:t>
      </w:r>
    </w:p>
    <w:p w:rsidR="005C01C4" w:rsidRPr="005C01C4" w:rsidRDefault="005C01C4" w:rsidP="00F350D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 достаточной полнотой и точностью свои мысли в соответствии с задачами и условиями межкультурной коммуникации;</w:t>
      </w:r>
    </w:p>
    <w:p w:rsidR="005C01C4" w:rsidRPr="005C01C4" w:rsidRDefault="005C01C4" w:rsidP="00F350D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таксическими нормами иностранного языка;</w:t>
      </w:r>
    </w:p>
    <w:p w:rsidR="005C01C4" w:rsidRPr="005C01C4" w:rsidRDefault="005C01C4" w:rsidP="00F350D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аргументировать свою точку зрения, спорить и отстаивать свою позицию невра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дебным для оппонентов образом;</w:t>
      </w:r>
    </w:p>
    <w:p w:rsidR="005C01C4" w:rsidRPr="005C01C4" w:rsidRDefault="005C01C4" w:rsidP="00F350DF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с помощью вопросов добывать недостающую информацию (познавательная ин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циативность).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Специальные учебные умения: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на иностранном языке с различными целями: поиск конкретной информации; детальное понимания содержания; понимание основного содержания;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английскую речь на слух с целью полного, общего понимания содержания; извлечения конкретной информации.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лексическими таблицами;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 отношения между словами и предложениями внутри текста;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функциональными опорами при овладении диалогической речью;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кратко излагать содержание прочитанного или услышанного текста; догадываться о значении новых слов по словообразовательным элементам, контексту;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речевые средства для объяснения причины, результата действия; для арг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ментации своей точки зрения;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работу по выполнению и защите творческого проекта;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англо-русским словарем: находить значение многозначных слов, фразовых глаголов;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лингвострановедческим справочником;</w:t>
      </w:r>
    </w:p>
    <w:p w:rsidR="005C01C4" w:rsidRPr="005C01C4" w:rsidRDefault="005C01C4" w:rsidP="00F350DF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различные способы запоминания слов на иностранном языке.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lastRenderedPageBreak/>
        <w:t>Личностные результаты: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- Воспитывать гражданские и патриотические чувства, развивая национальное самосозн</w:t>
      </w:r>
      <w:r w:rsidRPr="005C01C4">
        <w:rPr>
          <w:rFonts w:ascii="Times New Roman" w:hAnsi="Times New Roman" w:cs="Times New Roman"/>
          <w:sz w:val="28"/>
          <w:szCs w:val="28"/>
        </w:rPr>
        <w:t>а</w:t>
      </w:r>
      <w:r w:rsidRPr="005C01C4">
        <w:rPr>
          <w:rFonts w:ascii="Times New Roman" w:hAnsi="Times New Roman" w:cs="Times New Roman"/>
          <w:sz w:val="28"/>
          <w:szCs w:val="28"/>
        </w:rPr>
        <w:t>ние и стремление к взаимопониманию между людьми разных сообществ;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 -Воспитывать у учащихся потребность изучения английского языка как средства сам</w:t>
      </w:r>
      <w:r w:rsidRPr="005C01C4">
        <w:rPr>
          <w:rFonts w:ascii="Times New Roman" w:hAnsi="Times New Roman" w:cs="Times New Roman"/>
          <w:sz w:val="28"/>
          <w:szCs w:val="28"/>
        </w:rPr>
        <w:t>о</w:t>
      </w:r>
      <w:r w:rsidRPr="005C01C4">
        <w:rPr>
          <w:rFonts w:ascii="Times New Roman" w:hAnsi="Times New Roman" w:cs="Times New Roman"/>
          <w:sz w:val="28"/>
          <w:szCs w:val="28"/>
        </w:rPr>
        <w:t xml:space="preserve">реализации и социальной адаптации в поликультурном и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полиэтническом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 мире в условиях глобализации; 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- Формировать толерантное отношение к проявлению иной культуры, осознавая значение своей собственной культуры; 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- Развивать стремление к овладению основами мировой культуры, используя знания ан</w:t>
      </w:r>
      <w:r w:rsidRPr="005C01C4">
        <w:rPr>
          <w:rFonts w:ascii="Times New Roman" w:hAnsi="Times New Roman" w:cs="Times New Roman"/>
          <w:sz w:val="28"/>
          <w:szCs w:val="28"/>
        </w:rPr>
        <w:t>г</w:t>
      </w:r>
      <w:r w:rsidRPr="005C01C4">
        <w:rPr>
          <w:rFonts w:ascii="Times New Roman" w:hAnsi="Times New Roman" w:cs="Times New Roman"/>
          <w:sz w:val="28"/>
          <w:szCs w:val="28"/>
        </w:rPr>
        <w:t xml:space="preserve">лийского языка; 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- Формировать ценности здорового и безопасного образа жизни; обучать правилам инд</w:t>
      </w:r>
      <w:r w:rsidRPr="005C01C4">
        <w:rPr>
          <w:rFonts w:ascii="Times New Roman" w:hAnsi="Times New Roman" w:cs="Times New Roman"/>
          <w:sz w:val="28"/>
          <w:szCs w:val="28"/>
        </w:rPr>
        <w:t>и</w:t>
      </w:r>
      <w:r w:rsidRPr="005C01C4">
        <w:rPr>
          <w:rFonts w:ascii="Times New Roman" w:hAnsi="Times New Roman" w:cs="Times New Roman"/>
          <w:sz w:val="28"/>
          <w:szCs w:val="28"/>
        </w:rPr>
        <w:t>видуального и коллективного поведения в чрезвычайных ситуациях, угрожающих жизни и здоровью людей.</w:t>
      </w:r>
    </w:p>
    <w:p w:rsidR="005C01C4" w:rsidRPr="005C01C4" w:rsidRDefault="005C01C4" w:rsidP="00F350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Формы организации учебных занятий: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традиционная классно-урочная;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парная работа;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самостоятельная работа;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выполнение коммуникативно-ориентированных грамматических и лексических заданий; </w:t>
      </w: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составление речевых высказываний по теме; выполнение различных лексических и грамматических упражнений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Формы контроля и подведения итогов реализации дополнительной образовательной программы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Фронтальная и индивидуальная проверка выполненной работы.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Индивидуальные работы по основным формам письменной коммуникации (письмо)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Тестовые задания.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Технологии, используемые на уроках</w:t>
      </w:r>
      <w:r w:rsidRPr="005C01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Технология интегрированного обучения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Личностно-ориентированные технологии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Технологии развивающего обучения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Технологии объяснительно-иллюстративного обучения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Метод обучения в сотрудничестве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Метод формирования учебной деятельности школьников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Метод моделирования высказываний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Модульное обучение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Приемы, используемые на занятиях</w:t>
      </w:r>
      <w:r w:rsidRPr="005C01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Мозговой штурм,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Кластеры;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Прогнозирование;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Формулировка вопросов, ответы на которые нужно найти в тексте;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Верные и неверные утверждения;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Организация устных и письменных круглых столов;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Организация дискуссий;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Написание творческих работ;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Исследования.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Формы информационно-познавательной деятельности</w:t>
      </w:r>
      <w:r w:rsidRPr="005C01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Лекция, беседа, рассказ;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Просмотр фильмов, презентаций, иллюстраций, прослушивание аудиозаписей;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C01C4">
        <w:rPr>
          <w:rFonts w:ascii="Times New Roman" w:hAnsi="Times New Roman" w:cs="Times New Roman"/>
          <w:sz w:val="28"/>
          <w:szCs w:val="28"/>
        </w:rPr>
        <w:t>Интернет-экскурсии</w:t>
      </w:r>
      <w:proofErr w:type="spellEnd"/>
      <w:proofErr w:type="gramEnd"/>
      <w:r w:rsidRPr="005C01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Формы проведения занятий</w:t>
      </w:r>
      <w:r w:rsidRPr="005C01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Лекции;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Видео уроки;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Практические занятия;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Творческие работы;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sym w:font="Symbol" w:char="F0B7"/>
      </w:r>
      <w:r w:rsidRPr="005C01C4">
        <w:rPr>
          <w:rFonts w:ascii="Times New Roman" w:hAnsi="Times New Roman" w:cs="Times New Roman"/>
          <w:sz w:val="28"/>
          <w:szCs w:val="28"/>
        </w:rPr>
        <w:t xml:space="preserve"> Проекты;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Планируемые результаты освоения курса внеурочной деятельности 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01C4" w:rsidRPr="008D7C8C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D7C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 класс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 умения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Говорение. Диалогическая речь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 вести комбинированный диалог в стандартных ситуациях неоф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циального общения, соблюдая нормы речевого этикета, принятые в стране изучаемого языка.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 брать и давать интервью.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Говорение. Монологическая речь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рассказывать о себе,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описывать события с опорой на зрительную наглядность и/или вербальные опоры (кл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чевые слова, план, вопросы);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давать краткую характеристику реальных людей и литературных персонажей;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передавать основное содержание прочитанного текста с опорой на те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кст/кл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ючевые сл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ва/план/вопросы.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делать сообщение на заданную тему на основе </w:t>
      </w: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прочитанного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комментировать факты из прочитанного/прослушанного текста, аргументировать своё отношение к </w:t>
      </w: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прочитанному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/прослушанному;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кратко высказываться без предварительной подготовки на заданную тему в соотве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ствии с предложенной ситуацией общения;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кратко излагать результаты выполненной проектной работы.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Аудирование</w:t>
      </w:r>
      <w:proofErr w:type="spellEnd"/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воспринимать на слух и понимать основное содержание несложных аутентичных те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стов, содержащих некоторое количество неизученных языковых явлений;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 неизученных языковых явлений.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выделять основную мысль в воспринимаемом на слух тексте;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отделять в тексте, воспринимаемом на слух, главные факты от </w:t>
      </w: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второстепенных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использовать языковую догадку при восприятии на слух текстов, содержащих незнак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мые слова;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Чтение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читать и выборочно понимать значимую/нужную/запрашиваемую информацию в 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сложных аутентичных текстах, содержащих некоторое количество неизученных языковых явлений.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читать и полностью понимать несложные аутентичные тексты, построенные в о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новном на изученном языковом материале;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догадываться о значении незнакомых слов по сходству с русским языком, по словообр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зовательным элементам, по контексту;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игнорировать в процессе чтения незнакомые слова, не мешающие понимать основное содержание текста;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пользоваться сносками.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Письменная речь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заполнять анкеты и в соответствии с нормами, принятыми в стране изучаемого языка;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писать личное письмо в ответ на письмо-стимул с употреблением формул речевого эт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кета, принятых в стране изучаемого языка.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делать краткие выписки из текста с целью их использования в собственных устных в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сказываниях;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составлять план устного или письменного сообщения;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кратко излагать в письменном виде результаты своей проектной деятельности;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писать небольшие письменные высказывания с опорой на образец.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Языковая компетентность (владение языковыми средствами)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Фонетическая сторона речи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различать на слух и адекватно, без фонематических ошибок, ведущих к сбою коммун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кации, произносить все звуки английского языка;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соблюдать правильное ударение в изученных словах;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различать коммуникативные типы предложения по интонации;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адекватно, без ошибок, ведущих к сбою коммуникации, произносить фразы с точки зр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ния их ритмико-интонационных особенностей, в том числе соблюдая правило отсутствия фразового ударения на служебных словах.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выражать модальные значения, чувства и эмоции с помощью интонации;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различать на слух британские и американские варианты английского языка.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Орфография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научится правильно писать изученные слова.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 сравнивать и анализировать буквосоч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тания английского языка и их транскрипцию.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Лексическая сторона речи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узнавать в письменном и звучащем тексте изученные лексические единицы (слова, сл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восочетания, реплики-клише речевого этикета), в том числе многозначные;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гозначные,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решаемой коммуникативной задачей;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соблюдать существующие в английском языке нормы лексической сочетаемости;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распознавать и образовывать родственные слова с использованием основных способов словообразования (аффиксации, конверсии)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решаемой коммуникативной задачей.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употреблять в речи в нескольких значениях многозначные слова;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распознавать принадлежность слов к частям речи по определённым признакам (арти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лям, аффиксам и др.);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использовать языковую догадку в процессе чтения и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аудирования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(догадываться о зн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чении незнакомых слов по контексту и по словообразовательным элементам).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Грамматическая сторона речи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оперировать в процессе устного и письменного общения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основными синтаксическими конструкциями и морфологическими формами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английского языка в соответствии с ко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муникативной задачей в коммуникативно-значимом контексте;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распознавать и употреблять в речи: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различные коммуникативные типы предложений: утвердительные, отрицательные, вопросительные (общий, специальный, альтернативный вопросы), побудительные (в утве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дительной и отрицательной форме);</w:t>
      </w:r>
      <w:proofErr w:type="gramEnd"/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распространённые простые предложения;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предложения с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начальным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предложения с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начальным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There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+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be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сложносочинённые предложения с сочинительными союзами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but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or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косвенную речь в утвердительных и вопросительных предложениях в настоящем и прошедшем времени;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имена существительные в единственном и множественном числе, образованные по пр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вилу и исключения;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имена существительные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определённым/неопределённым/нулевым артиклем;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личные, притяжательные, указательные, неопределённые, относительные, вопрос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тельные местоимения;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имена прилагательные в положительной, сравнительной и превосходной степени, обр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зованные по правилу и исключения, а также наречия, выражающие количество (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many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much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few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few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little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little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количественные и порядковые числительные;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глаголы в наиболее употребительных временных формах действительного зал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га: Present Simple, Future Simple и Past Simple, Present и Past Continuous, Present Perfect;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глаголы в следующих формах страдательного зал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га: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Passive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Passive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различные грамматические средства для выражения будущего врем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ни: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Future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be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going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— 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модальные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эквиваленты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(may, can, be able to, must, have to, should, could).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Обучающийся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распознавать в речи условные предложения нереального характера (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Conditional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II);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использовать в речи глаголы во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временны́х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формах действительного залога: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Past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Perfect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употреблять в речи глаголы в формах страдательного зал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га: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Future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Simple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Passive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Present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Perfect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Passive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распознавать и употреблять в речи модальные глаголы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need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shall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might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would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8D7C8C" w:rsidRPr="008D7C8C" w:rsidRDefault="008D7C8C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C01C4" w:rsidRPr="008D7C8C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D7C8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 класс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Коммуникативные умения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Говорение. Диалогическая речь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 вести комбинированный диалог в стандартных ситуациях неофициального общения, соблюдая нормы речевого этикета, принятые в стране изучаемого яз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 брать и давать интервью.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Говорение. Монологическая речь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рассказывать о себе,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описывать события с опорой на зрительную наглядность и/или вербальные опоры (кл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чевые слова, план, вопросы);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давать краткую характеристику реальных людей и литературных персонажей;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передавать основное содержание прочитанного текста с опорой или без опоры на те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кст/кл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ючевые слова/план/вопросы.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делать сообщение на заданную тему на основе </w:t>
      </w: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прочитанного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комментировать факты из прочитанного/прослушанного текста, аргументировать своё отношение к </w:t>
      </w: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прочитанному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/прослушанному;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кратко высказываться без предварительной подготовки на заданную тему в соотве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ствии с предложенной ситуацией общения;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кратко излагать результаты выполненной проектной работы.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Аудирование</w:t>
      </w:r>
      <w:proofErr w:type="spellEnd"/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воспринимать на слух и понимать основное содержание несложных аутентичных те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стов, содержащих некоторое количество неизученных языковых явлений;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чество неизученных языковых явлений.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выделять основную мысль в воспринимаемом на слух тексте;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отделять в тексте, воспринимаемом на слух, главные факты от </w:t>
      </w:r>
      <w:proofErr w:type="gram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второстепенных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Чтение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читать и выборочно понимать значимую/нужную/запрашиваемую информацию в 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сложных аутентичных текстах, содержащих некоторое количество неизученных языковых явлений.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читать и полностью понимать несложные аутентичные тексты, построенные в о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новном на изученном языковом материале;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игнорировать в процессе чтения незнакомые слова, не мешающие понимать основное содержание текста;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пользоваться сносками и лингвострановедческим справочником.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Письменная речь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заполнять анкеты и формуляры в соответствии с нормами, принятыми в стране изуча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мого языка;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писать личное письмо в ответ на письмо-стимул с употреблением формул речевого эт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кета, принятых в стране изучаемого языка.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Выпускник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делать краткие выписки из текста с целью их использования в собственных устных в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сказываниях;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составлять план/тезисы устного или письменного сообщения;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кратко излагать в письменном виде результаты своей проектной деятельности;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писать небольшие письменные высказывания с опорой на образец.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Языковая компетентность (владение языковыми средствами)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Фонетическая сторона речи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различать на слух и адекватно, без фонематических ошибок, ведущих к сбою коммун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кации, произносить все звуки английского языка;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соблюдать правильное ударение в изученных словах;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различать коммуникативные типы предложения по интонации;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адекватно, без ошибок, ведущих к сбою коммуникации, произносить фразы с точки зр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ния их ритмико-интонационных особенностей, в том числе соблюдая правило отсутствия фразового ударения на служебных словах.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выражать модальные значения, чувства и эмоции с помощью интонации;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различать на слух британские и американские варианты английского языка.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Орфография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 правильно писать изученные слова.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 сравнивать и анализировать буквосочет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ния английского языка и их транскрипцию.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Лексическая сторона речи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матики основной школы;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гозначные, в пределах тематики основной школы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в соответствии с решаемой коммуник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тивной задачей;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соблюдать существующие в английском языке нормы лексической сочетаемости;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в соо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ветствии с решаемой коммуникативной задачей.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употреблять в речи в нескольких значениях многозначные слова, изученные в пределах тематики основной школы;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находить различия между явлениями синонимии и антонимии;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распознавать принадлежность слов к частям речи по определённым признакам (арти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лям, аффиксам и др.);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использовать языковую догадку в процессе чтения и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аудирования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(догадываться о зн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чении незнакомых слов по контексту и по словообразовательным элементам).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Грамматическая сторона речи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 научится: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оперировать в процессе устного и письменного общения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основными синтаксическими конструкциями и морфологическими формами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английского языка в соответствии с ко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муникативной задачей в коммуникативно-значимом контексте;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распознавать и употреблять в речи: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тельные (в утвердительной и отрицательной форме);</w:t>
      </w:r>
      <w:proofErr w:type="gramEnd"/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распространённые простые предложения, в том числе с несколькими обстоятельствами, следующими в определённом порядке;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предложения с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начальным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It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предложения с 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начальным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There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+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to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be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сложносочинённые предложения с сочинительными союзами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but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or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косвенную речь в утвердительных и вопросительных предложениях в настоящем и прошедшем времени;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имена существительные в единственном и множественном числе, образованные по пр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вилу и исключения;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имена существительные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определённым/неопределённым/нулевым артиклем;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личные, притяжательные, указательные, неопределённые, относительные, вопрос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тельные местоимения;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имена прилагательные в положительной, сравнительной и превосходной степени, обр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зованные по правилу и исключения, а также наречия, выражающие количество (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many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much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few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few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little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little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количественные и порядковые числительные;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глаголы в наиболее употребительных временных формах действительного зал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га: Present Simple, Future Simple и Past Simple, Present и Past Continuous, Present Perfect;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глаголы в следующих формах страдательного зал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га: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Passive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Passive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— различные грамматические средства для выражения будущего врем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ни: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Future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be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going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Continuous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— 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условные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реального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характера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(Conditional I — If I see Jim, I’ll invite him to our school party);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— </w:t>
      </w: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модальные</w:t>
      </w:r>
      <w:proofErr w:type="gram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глаголы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эквиваленты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(may, can, be able to, must, have to, should, could).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Выпускник получит возможность научиться: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распознавать сложноподчинённые предложения с придаточными: времени с союзами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for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since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during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; цели с союзом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sothat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; условия с союзом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unless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 определительными с со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зами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who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which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that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  <w:proofErr w:type="gramEnd"/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распознавать в речи предложения с конструкциями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as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as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;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notso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…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as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;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either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or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;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neither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nor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распознавать в речи условные предложения нереального характера (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Conditional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II);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использовать в речи глаголы во 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временны́х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формах действительного зал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га:</w:t>
      </w:r>
      <w:proofErr w:type="gram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Past Perfect, Present Perfect Continuous, Future-in-the-Past;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употреблять в речи глаголы в формах страдательного зал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га: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Future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Simple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Passive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Present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Perfect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Passive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распознавать и употреблять в речи модальные глаголы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need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shall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might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 </w:t>
      </w:r>
      <w:proofErr w:type="spellStart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would</w:t>
      </w:r>
      <w:proofErr w:type="spellEnd"/>
      <w:r w:rsidRPr="005C01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материально-технического и учебно-методического обеспечения рабочей программы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Технические средства обучения</w:t>
      </w: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персональный компьютер;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телевизор;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колонки;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DVD – комплекс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Наглядные пособия по курсу.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видеоуроки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темам курса;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</w:t>
      </w:r>
      <w:proofErr w:type="spellStart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ЭОРы</w:t>
      </w:r>
      <w:proofErr w:type="spellEnd"/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темам курса;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раздаточный материал для освоения разделов курса.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color w:val="000000"/>
          <w:sz w:val="28"/>
          <w:szCs w:val="28"/>
        </w:rPr>
        <w:t>• диски с аудио и видеоматериалами</w:t>
      </w: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Тематическое планирование с определением основных видов деятельности обучающихся:</w:t>
      </w:r>
    </w:p>
    <w:p w:rsidR="005C01C4" w:rsidRPr="005C01C4" w:rsidRDefault="005C01C4" w:rsidP="005C01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3615"/>
        <w:gridCol w:w="1610"/>
        <w:gridCol w:w="1679"/>
        <w:gridCol w:w="3102"/>
      </w:tblGrid>
      <w:tr w:rsidR="008D7C8C" w:rsidRPr="005C01C4" w:rsidTr="008D7C8C">
        <w:trPr>
          <w:trHeight w:val="325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ИТОГО  </w:t>
            </w:r>
          </w:p>
        </w:tc>
      </w:tr>
      <w:tr w:rsidR="008D7C8C" w:rsidRPr="005C01C4" w:rsidTr="008D7C8C">
        <w:trPr>
          <w:trHeight w:val="661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Кол-во часов в неделю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C" w:rsidRPr="005C01C4" w:rsidRDefault="005C6B2A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D7C8C" w:rsidRPr="005C01C4" w:rsidTr="008D7C8C">
        <w:trPr>
          <w:trHeight w:val="651"/>
        </w:trPr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Кол-во часов в год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C" w:rsidRPr="005C01C4" w:rsidRDefault="008D7C8C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C" w:rsidRPr="005C01C4" w:rsidRDefault="005C6B2A" w:rsidP="005C01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5C01C4" w:rsidRPr="005C01C4" w:rsidRDefault="005C01C4" w:rsidP="005C01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5C01C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8 класс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7655"/>
        <w:gridCol w:w="1446"/>
      </w:tblGrid>
      <w:tr w:rsidR="005C01C4" w:rsidRPr="005C01C4" w:rsidTr="00BD578E">
        <w:trPr>
          <w:trHeight w:val="436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Модуль 1.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5C01C4" w:rsidRPr="005C01C4" w:rsidTr="00BD578E">
        <w:trPr>
          <w:trHeight w:val="243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Модуль 1. Словообразование. Суффиксы существительных. 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43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Модуль 1.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Перефраз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43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1. Работа с электронными словарями.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05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1. Фразовые глаголы.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153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43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01C4" w:rsidRPr="005C6B2A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Модуль 2.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5C01C4" w:rsidRPr="005C01C4" w:rsidTr="00BD578E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2. Словообразование. Суффиксы глаголов.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Модуль 2.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Перефраз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2. Работа с электронными словарями.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308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2. Фразовые глаголы.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57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43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01C4" w:rsidRPr="00BD578E" w:rsidRDefault="005C01C4" w:rsidP="00BD57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Модуль 3.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3. Словообразование. Суффиксы существ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тельных. 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Абстрактные существительные.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Модуль 3.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Перефраз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3. Работа с электронными словарями.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89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3. Фразовые глаголы.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95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421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Модуль 4.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4. Словообразование. Суффиксы существ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тельных профессии.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Модуль 4.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Перефраз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4. Работа с электронными словарями.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70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4. Фразовые глаголы.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75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43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C4" w:rsidRPr="00BD578E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Модуль 5.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 часов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Модуль 5. Словообразование. Суффиксы наречий. 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Модуль 5.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Перефраз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5. Работа с электронными словарями.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147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5. Фразовые глаголы.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37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BD578E">
        <w:trPr>
          <w:trHeight w:val="243"/>
        </w:trPr>
        <w:tc>
          <w:tcPr>
            <w:tcW w:w="8477" w:type="dxa"/>
            <w:gridSpan w:val="2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Модуль 6.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9 часов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6. Словообразование. Суффиксы прилаг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тельных. Суффикс и приставка.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Модуль 6.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Перефраз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43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6. Работа с электронными словарями.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199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Модуль 6. Фразовые глаголы.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89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</w:t>
            </w: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Выполнение упражнений в формате ГИА (ОГЭ)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37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</w:t>
            </w: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Выполнение упражнений в формате ГИА (ОГЭ)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199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</w:t>
            </w: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Выполнение упражнений в формате ГИА (ОГЭ)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89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</w:t>
            </w: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Выполнение упражнений в формате ГИА (ОГЭ)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31268F">
        <w:trPr>
          <w:trHeight w:val="227"/>
        </w:trPr>
        <w:tc>
          <w:tcPr>
            <w:tcW w:w="822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6.9</w:t>
            </w:r>
          </w:p>
        </w:tc>
        <w:tc>
          <w:tcPr>
            <w:tcW w:w="7655" w:type="dxa"/>
          </w:tcPr>
          <w:p w:rsidR="005C01C4" w:rsidRPr="005C01C4" w:rsidRDefault="005C01C4" w:rsidP="005C6B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Итоговая викторина</w:t>
            </w:r>
          </w:p>
        </w:tc>
        <w:tc>
          <w:tcPr>
            <w:tcW w:w="1446" w:type="dxa"/>
          </w:tcPr>
          <w:p w:rsidR="005C01C4" w:rsidRPr="005C01C4" w:rsidRDefault="005C01C4" w:rsidP="005C6B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C01C4" w:rsidRPr="005C01C4" w:rsidRDefault="005C01C4" w:rsidP="005C6B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5C01C4" w:rsidRPr="005C01C4" w:rsidRDefault="005C01C4" w:rsidP="005C01C4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W w:w="102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25"/>
        <w:gridCol w:w="1430"/>
      </w:tblGrid>
      <w:tr w:rsidR="005C01C4" w:rsidRPr="005C01C4" w:rsidTr="0059427E">
        <w:trPr>
          <w:trHeight w:val="92"/>
        </w:trPr>
        <w:tc>
          <w:tcPr>
            <w:tcW w:w="1135" w:type="dxa"/>
          </w:tcPr>
          <w:p w:rsidR="0031268F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Тема: Идиомы. Фразовые глаголы.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</w:p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5C01C4" w:rsidRPr="005C01C4" w:rsidTr="0059427E">
        <w:trPr>
          <w:trHeight w:val="92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01C4" w:rsidRPr="005C01C4" w:rsidTr="0059427E">
        <w:trPr>
          <w:trHeight w:val="92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Идиомы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C01C4" w:rsidRPr="005C01C4" w:rsidTr="0059427E">
        <w:trPr>
          <w:trHeight w:val="92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Что такое идиомы. Типы идиом.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92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Поиск идиом в тексте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92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Поиск идиом в тексте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92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Написание рассказа с использованием идиом.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92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Тема: Фразовые глаголы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C01C4" w:rsidRPr="005C01C4" w:rsidTr="0059427E">
        <w:trPr>
          <w:trHeight w:val="15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Для чего нужны фразовые глаголы.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5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Грамматика фразовых глаголов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118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Значение фразовых глаголов (ON,OFF,AROUND)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Поиск  фразовых глаголов в тексте.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1C4" w:rsidRPr="005C01C4" w:rsidTr="0059427E">
        <w:trPr>
          <w:trHeight w:val="40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3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:С</w:t>
            </w:r>
            <w:proofErr w:type="gramEnd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тилистика</w:t>
            </w:r>
            <w:proofErr w:type="spellEnd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рассказа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C01C4" w:rsidRPr="005C01C4" w:rsidTr="0059427E">
        <w:trPr>
          <w:trHeight w:val="102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Стилистика рассказа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Основные части рассказа.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Использование идиом при написании рассказа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ind w:hanging="12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       4.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Ключевые слова преобразования. Роль фразовых гл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голов при написании рассказа.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Тематика рассказа.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gram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аписание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gram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аписание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:С</w:t>
            </w:r>
            <w:proofErr w:type="gramEnd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тилистика</w:t>
            </w:r>
            <w:proofErr w:type="spellEnd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написания ЭССЕ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C01C4" w:rsidRPr="005C01C4" w:rsidTr="0059427E">
        <w:trPr>
          <w:trHeight w:val="40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596"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Фразовые глаголы с UP. ПУНКТУАЦИЯ.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596"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Лексика для эссе. Выразить мнение по теме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596"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Лексика для эссе. Дать совет.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0"/>
        </w:trPr>
        <w:tc>
          <w:tcPr>
            <w:tcW w:w="113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596"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color w:val="666666"/>
                <w:sz w:val="28"/>
                <w:szCs w:val="28"/>
                <w:shd w:val="clear" w:color="auto" w:fill="FFFFFF"/>
              </w:rPr>
              <w:t>Синонимы по теме "Здоровье"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ind w:left="454"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Синонимы по теме "Научные открытия"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ind w:left="596"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Антонимы</w:t>
            </w:r>
            <w:proofErr w:type="gram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рактическая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работа.Поиск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 в тексте.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ind w:left="596"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Фразовые глаголы с ON. Практическая </w:t>
            </w:r>
            <w:proofErr w:type="spell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раб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gramStart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аписание</w:t>
            </w:r>
            <w:proofErr w:type="spellEnd"/>
            <w:r w:rsidRPr="005C01C4">
              <w:rPr>
                <w:rFonts w:ascii="Times New Roman" w:hAnsi="Times New Roman" w:cs="Times New Roman"/>
                <w:sz w:val="28"/>
                <w:szCs w:val="28"/>
              </w:rPr>
              <w:t xml:space="preserve"> эссе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ind w:left="596" w:hanging="124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Фразовые глаголы с OUT. Практическая работа. Н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писание эссе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:С</w:t>
            </w:r>
            <w:proofErr w:type="gramEnd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тилистика</w:t>
            </w:r>
            <w:proofErr w:type="spellEnd"/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личного письма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C01C4" w:rsidRPr="005C01C4" w:rsidTr="0059427E">
        <w:trPr>
          <w:trHeight w:val="209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Стилистика личного письма.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409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Соблюдение речевого этикета  при написании личн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го письма.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Основные правила построения личного письма.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Типичные ошибки при  выполнении задания по пис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му.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Повторение правил орфографии и пунктуации.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Чтение текста вслух. Обсуждение письма.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b/>
                <w:sz w:val="28"/>
                <w:szCs w:val="28"/>
              </w:rPr>
              <w:t>Тема: Повторение. Рефлексия.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1C4" w:rsidRPr="005C01C4" w:rsidTr="0059427E">
        <w:trPr>
          <w:trHeight w:val="209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Выполнение упражнений в формате ГИА (ОГЭ)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Выполнение упражнений в формате ГИА (ОГЭ)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Выполнение упражнений в формате ГИА (ОГЭ)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0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Выполнение упражнений в формате ГИА (ОГЭ)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1C4" w:rsidRPr="005C01C4" w:rsidTr="0059427E">
        <w:trPr>
          <w:trHeight w:val="209"/>
        </w:trPr>
        <w:tc>
          <w:tcPr>
            <w:tcW w:w="1135" w:type="dxa"/>
          </w:tcPr>
          <w:p w:rsidR="005C01C4" w:rsidRPr="005C01C4" w:rsidRDefault="005C01C4" w:rsidP="00B83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725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C01C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Выполнение упражнений в формате ГИА (ОГЭ)</w:t>
            </w:r>
          </w:p>
        </w:tc>
        <w:tc>
          <w:tcPr>
            <w:tcW w:w="1430" w:type="dxa"/>
          </w:tcPr>
          <w:p w:rsidR="005C01C4" w:rsidRPr="005C01C4" w:rsidRDefault="005C01C4" w:rsidP="00B831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01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C01C4" w:rsidRPr="005C01C4" w:rsidRDefault="005C01C4" w:rsidP="00B831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27E" w:rsidRDefault="0059427E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27E" w:rsidRDefault="0059427E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27E" w:rsidRPr="005C01C4" w:rsidRDefault="0059427E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  <w:r w:rsidRPr="005C01C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C01C4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5C01C4">
        <w:rPr>
          <w:rFonts w:ascii="Times New Roman" w:hAnsi="Times New Roman" w:cs="Times New Roman"/>
          <w:sz w:val="28"/>
          <w:szCs w:val="28"/>
        </w:rPr>
        <w:t>УМ</w:t>
      </w:r>
      <w:r w:rsidRPr="005C01C4">
        <w:rPr>
          <w:rFonts w:ascii="Times New Roman" w:hAnsi="Times New Roman" w:cs="Times New Roman"/>
          <w:sz w:val="28"/>
          <w:szCs w:val="28"/>
          <w:lang w:val="en-US"/>
        </w:rPr>
        <w:t>K «</w:t>
      </w:r>
      <w:proofErr w:type="spellStart"/>
      <w:r w:rsidRPr="005C01C4">
        <w:rPr>
          <w:rFonts w:ascii="Times New Roman" w:hAnsi="Times New Roman" w:cs="Times New Roman"/>
          <w:sz w:val="28"/>
          <w:szCs w:val="28"/>
          <w:lang w:val="en-US"/>
        </w:rPr>
        <w:t>Grammarway</w:t>
      </w:r>
      <w:proofErr w:type="spellEnd"/>
      <w:r w:rsidRPr="005C01C4">
        <w:rPr>
          <w:rFonts w:ascii="Times New Roman" w:hAnsi="Times New Roman" w:cs="Times New Roman"/>
          <w:sz w:val="28"/>
          <w:szCs w:val="28"/>
          <w:lang w:val="en-US"/>
        </w:rPr>
        <w:t xml:space="preserve">» Express Publishing Jenny Dooley </w:t>
      </w:r>
      <w:r w:rsidRPr="005C01C4">
        <w:rPr>
          <w:rFonts w:ascii="Times New Roman" w:hAnsi="Times New Roman" w:cs="Times New Roman"/>
          <w:sz w:val="28"/>
          <w:szCs w:val="28"/>
        </w:rPr>
        <w:t>и</w:t>
      </w:r>
      <w:r w:rsidRPr="005C01C4">
        <w:rPr>
          <w:rFonts w:ascii="Times New Roman" w:hAnsi="Times New Roman" w:cs="Times New Roman"/>
          <w:sz w:val="28"/>
          <w:szCs w:val="28"/>
          <w:lang w:val="en-US"/>
        </w:rPr>
        <w:t xml:space="preserve"> Virginia Evans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2. Васильева Л.В. «Предметные недели в школе. Английский язык». Выпуск второй. /Волгоград, «Учитель», 2007 год.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3. Копылова, В.В. Методика проектной работы на уроках английского языка: Методич</w:t>
      </w:r>
      <w:r w:rsidRPr="005C01C4">
        <w:rPr>
          <w:rFonts w:ascii="Times New Roman" w:hAnsi="Times New Roman" w:cs="Times New Roman"/>
          <w:sz w:val="28"/>
          <w:szCs w:val="28"/>
        </w:rPr>
        <w:t>е</w:t>
      </w:r>
      <w:r w:rsidRPr="005C01C4">
        <w:rPr>
          <w:rFonts w:ascii="Times New Roman" w:hAnsi="Times New Roman" w:cs="Times New Roman"/>
          <w:sz w:val="28"/>
          <w:szCs w:val="28"/>
        </w:rPr>
        <w:t>ское пособие. [Текст] / В. В. Копылова – М.: Дрофа, 2004. – 96 с.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 4. Ощепкова В.В.,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Шустилова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 И. И. «О Великобритании вкратце», М., Лист, 1998 год.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5. Кулиш, В.Г. Занимательный английский для детей. Сказки, загадки, увлекательные и</w:t>
      </w:r>
      <w:r w:rsidRPr="005C01C4">
        <w:rPr>
          <w:rFonts w:ascii="Times New Roman" w:hAnsi="Times New Roman" w:cs="Times New Roman"/>
          <w:sz w:val="28"/>
          <w:szCs w:val="28"/>
        </w:rPr>
        <w:t>с</w:t>
      </w:r>
      <w:r w:rsidRPr="005C01C4">
        <w:rPr>
          <w:rFonts w:ascii="Times New Roman" w:hAnsi="Times New Roman" w:cs="Times New Roman"/>
          <w:sz w:val="28"/>
          <w:szCs w:val="28"/>
        </w:rPr>
        <w:t>тории. [Текст] / В.Г. Кулиш – Д.: «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Сталкер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», 2001. – 320с., ил.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>, Ю.Я Игры на уроках английского языка: Метод</w:t>
      </w:r>
      <w:proofErr w:type="gramStart"/>
      <w:r w:rsidRPr="005C01C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01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01C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C01C4">
        <w:rPr>
          <w:rFonts w:ascii="Times New Roman" w:hAnsi="Times New Roman" w:cs="Times New Roman"/>
          <w:sz w:val="28"/>
          <w:szCs w:val="28"/>
        </w:rPr>
        <w:t xml:space="preserve">особие. [Текст] /Ю.Я.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Пу</w:t>
      </w:r>
      <w:r w:rsidRPr="005C01C4">
        <w:rPr>
          <w:rFonts w:ascii="Times New Roman" w:hAnsi="Times New Roman" w:cs="Times New Roman"/>
          <w:sz w:val="28"/>
          <w:szCs w:val="28"/>
        </w:rPr>
        <w:t>ч</w:t>
      </w:r>
      <w:r w:rsidRPr="005C01C4">
        <w:rPr>
          <w:rFonts w:ascii="Times New Roman" w:hAnsi="Times New Roman" w:cs="Times New Roman"/>
          <w:sz w:val="28"/>
          <w:szCs w:val="28"/>
        </w:rPr>
        <w:t>кова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 – М.: ООО «Издательство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», 2003. – 78 с.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7. УМК Ю. Е. Ваулиной и др. «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>», 5 ‐ 9 классы. Автор В. Апальков – М., Просв</w:t>
      </w:r>
      <w:r w:rsidRPr="005C01C4">
        <w:rPr>
          <w:rFonts w:ascii="Times New Roman" w:hAnsi="Times New Roman" w:cs="Times New Roman"/>
          <w:sz w:val="28"/>
          <w:szCs w:val="28"/>
        </w:rPr>
        <w:t>е</w:t>
      </w:r>
      <w:r w:rsidRPr="005C01C4">
        <w:rPr>
          <w:rFonts w:ascii="Times New Roman" w:hAnsi="Times New Roman" w:cs="Times New Roman"/>
          <w:sz w:val="28"/>
          <w:szCs w:val="28"/>
        </w:rPr>
        <w:t xml:space="preserve">щение, 2014 г.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b/>
          <w:sz w:val="28"/>
          <w:szCs w:val="28"/>
        </w:rPr>
        <w:t>Интернет-ресурсы</w:t>
      </w:r>
      <w:r w:rsidRPr="005C01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http://www.linguistic.ru - страноведение, разговорные темы, грамматика, тесты по англи</w:t>
      </w:r>
      <w:r w:rsidRPr="005C01C4">
        <w:rPr>
          <w:rFonts w:ascii="Times New Roman" w:hAnsi="Times New Roman" w:cs="Times New Roman"/>
          <w:sz w:val="28"/>
          <w:szCs w:val="28"/>
        </w:rPr>
        <w:t>й</w:t>
      </w:r>
      <w:r w:rsidRPr="005C01C4">
        <w:rPr>
          <w:rFonts w:ascii="Times New Roman" w:hAnsi="Times New Roman" w:cs="Times New Roman"/>
          <w:sz w:val="28"/>
          <w:szCs w:val="28"/>
        </w:rPr>
        <w:t xml:space="preserve">скому языку и др.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http://www.schoolenglish.ru/ - газета на английском языке, где имеются упражнения на и</w:t>
      </w:r>
      <w:r w:rsidRPr="005C01C4">
        <w:rPr>
          <w:rFonts w:ascii="Times New Roman" w:hAnsi="Times New Roman" w:cs="Times New Roman"/>
          <w:sz w:val="28"/>
          <w:szCs w:val="28"/>
        </w:rPr>
        <w:t>с</w:t>
      </w:r>
      <w:r w:rsidRPr="005C01C4">
        <w:rPr>
          <w:rFonts w:ascii="Times New Roman" w:hAnsi="Times New Roman" w:cs="Times New Roman"/>
          <w:sz w:val="28"/>
          <w:szCs w:val="28"/>
        </w:rPr>
        <w:t xml:space="preserve">пользование языка, подготовки к экзаменам по английскому языку, диалоги, грамматика, советы по сдаче ЕГЭ, задания по чтению,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аудированию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>, письму. http://www.englishclub.narod.ru/ - стихи, песни, дидактические игры, словарик, статьи, ур</w:t>
      </w:r>
      <w:r w:rsidRPr="005C01C4">
        <w:rPr>
          <w:rFonts w:ascii="Times New Roman" w:hAnsi="Times New Roman" w:cs="Times New Roman"/>
          <w:sz w:val="28"/>
          <w:szCs w:val="28"/>
        </w:rPr>
        <w:t>о</w:t>
      </w:r>
      <w:r w:rsidRPr="005C01C4">
        <w:rPr>
          <w:rFonts w:ascii="Times New Roman" w:hAnsi="Times New Roman" w:cs="Times New Roman"/>
          <w:sz w:val="28"/>
          <w:szCs w:val="28"/>
        </w:rPr>
        <w:t xml:space="preserve">ки, международные проекты на английском языке.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http://www.uz-translations.su/ - сайт для переводчиков и филологов, учебники, словари, пресса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http://www.ipl.org/ -англоязычная библиотека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http://digital.library.upenn.edu/books/ книги </w:t>
      </w:r>
      <w:proofErr w:type="spellStart"/>
      <w:r w:rsidRPr="005C01C4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5C01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1C4" w:rsidRPr="005C01C4" w:rsidRDefault="005C01C4" w:rsidP="005C0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 xml:space="preserve">http://infoenglish.info/ - статьи, топики, грамматика, методики изучения английского языка http://www.native-english.ru сайт с интерактивными тестами по грамматике. </w:t>
      </w:r>
    </w:p>
    <w:p w:rsidR="005C01C4" w:rsidRPr="005C01C4" w:rsidRDefault="005C01C4" w:rsidP="005C0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1C4">
        <w:rPr>
          <w:rFonts w:ascii="Times New Roman" w:hAnsi="Times New Roman" w:cs="Times New Roman"/>
          <w:sz w:val="28"/>
          <w:szCs w:val="28"/>
        </w:rPr>
        <w:t>http://english-zone.com/ - - ресурсы на английском языке по уровням сложности http://window.edu.ru/ единое окно доступа к обра</w:t>
      </w:r>
      <w:r w:rsidR="0059427E">
        <w:rPr>
          <w:rFonts w:ascii="Times New Roman" w:hAnsi="Times New Roman" w:cs="Times New Roman"/>
          <w:sz w:val="28"/>
          <w:szCs w:val="28"/>
        </w:rPr>
        <w:t>зовательным ресурсам, учебники.</w:t>
      </w:r>
    </w:p>
    <w:sectPr w:rsidR="005C01C4" w:rsidRPr="005C01C4" w:rsidSect="00D547F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106C"/>
    <w:multiLevelType w:val="multilevel"/>
    <w:tmpl w:val="6FA0D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A0EFA"/>
    <w:multiLevelType w:val="multilevel"/>
    <w:tmpl w:val="8D520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92248"/>
    <w:multiLevelType w:val="multilevel"/>
    <w:tmpl w:val="CAF4A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B1BDB"/>
    <w:multiLevelType w:val="hybridMultilevel"/>
    <w:tmpl w:val="9D3A3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42FC5"/>
    <w:multiLevelType w:val="multilevel"/>
    <w:tmpl w:val="C0367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7B1BDD"/>
    <w:multiLevelType w:val="multilevel"/>
    <w:tmpl w:val="5F98D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0F73B0"/>
    <w:multiLevelType w:val="multilevel"/>
    <w:tmpl w:val="13260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15469E"/>
    <w:multiLevelType w:val="multilevel"/>
    <w:tmpl w:val="BE7A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5F38BD"/>
    <w:multiLevelType w:val="multilevel"/>
    <w:tmpl w:val="B27CD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E05B20"/>
    <w:multiLevelType w:val="multilevel"/>
    <w:tmpl w:val="3CD87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650388"/>
    <w:multiLevelType w:val="multilevel"/>
    <w:tmpl w:val="405A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0501C3"/>
    <w:multiLevelType w:val="multilevel"/>
    <w:tmpl w:val="9EA8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5754FE"/>
    <w:multiLevelType w:val="multilevel"/>
    <w:tmpl w:val="A4E0C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780308F"/>
    <w:multiLevelType w:val="multilevel"/>
    <w:tmpl w:val="200A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D204C9"/>
    <w:multiLevelType w:val="multilevel"/>
    <w:tmpl w:val="99829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145650"/>
    <w:multiLevelType w:val="multilevel"/>
    <w:tmpl w:val="EB2C8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BDB4A37"/>
    <w:multiLevelType w:val="multilevel"/>
    <w:tmpl w:val="DBB6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15"/>
  </w:num>
  <w:num w:numId="6">
    <w:abstractNumId w:val="9"/>
  </w:num>
  <w:num w:numId="7">
    <w:abstractNumId w:val="16"/>
  </w:num>
  <w:num w:numId="8">
    <w:abstractNumId w:val="5"/>
  </w:num>
  <w:num w:numId="9">
    <w:abstractNumId w:val="13"/>
  </w:num>
  <w:num w:numId="10">
    <w:abstractNumId w:val="0"/>
  </w:num>
  <w:num w:numId="11">
    <w:abstractNumId w:val="6"/>
  </w:num>
  <w:num w:numId="12">
    <w:abstractNumId w:val="14"/>
  </w:num>
  <w:num w:numId="13">
    <w:abstractNumId w:val="10"/>
  </w:num>
  <w:num w:numId="14">
    <w:abstractNumId w:val="11"/>
  </w:num>
  <w:num w:numId="15">
    <w:abstractNumId w:val="8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01C4"/>
    <w:rsid w:val="00116FDB"/>
    <w:rsid w:val="0031268F"/>
    <w:rsid w:val="0059427E"/>
    <w:rsid w:val="005C01C4"/>
    <w:rsid w:val="005C6B2A"/>
    <w:rsid w:val="008D7C8C"/>
    <w:rsid w:val="00B83119"/>
    <w:rsid w:val="00BD578E"/>
    <w:rsid w:val="00D547FB"/>
    <w:rsid w:val="00F35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5C0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C01C4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rsid w:val="005C01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5506</Words>
  <Characters>31390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2024-10-31T18:16:00Z</dcterms:created>
  <dcterms:modified xsi:type="dcterms:W3CDTF">2024-10-31T18:29:00Z</dcterms:modified>
</cp:coreProperties>
</file>